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KASA SAYIM TUTANAĞI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İşletme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Kasa adı / yeri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Sayım tarihi ve saati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Kasa sorumlusu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TÜRK LİRASI</w:t>
      </w: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3991"/>
        <w:gridCol w:w="2494"/>
        <w:gridCol w:w="3492"/>
      </w:tblGrid>
      <w:tr>
        <w:trPr>
          <w:tblHeader/>
        </w:trPr>
        <w:tc>
          <w:tcPr>
            <w:tcW w:type="dxa" w:w="3991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Küpür</w:t>
            </w:r>
          </w:p>
        </w:tc>
        <w:tc>
          <w:tcPr>
            <w:tcW w:type="dxa" w:w="2494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Adet</w:t>
            </w:r>
          </w:p>
        </w:tc>
        <w:tc>
          <w:tcPr>
            <w:tcW w:type="dxa" w:w="3492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Tutar (TL)</w:t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200 TL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100 TL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50 TL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20 TL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10 TL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 TL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TL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50 kuruş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25 kuruş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10 kuruş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 kuruş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9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 kuruş</w:t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Sayılan nakit toplamı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Kayıtlı kasa bakiyesi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Fark (+ / −)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Farkın açıklaması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DÖVİZ, ÇEK VE SENETLER</w:t>
      </w: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2993"/>
        <w:gridCol w:w="2494"/>
        <w:gridCol w:w="4490"/>
      </w:tblGrid>
      <w:tr>
        <w:trPr>
          <w:tblHeader/>
        </w:trPr>
        <w:tc>
          <w:tcPr>
            <w:tcW w:type="dxa" w:w="2993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Cinsi</w:t>
            </w:r>
          </w:p>
        </w:tc>
        <w:tc>
          <w:tcPr>
            <w:tcW w:type="dxa" w:w="2494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Adet / tutar</w:t>
            </w:r>
          </w:p>
        </w:tc>
        <w:tc>
          <w:tcPr>
            <w:tcW w:type="dxa" w:w="4490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30" w:hRule="atLeast"/>
        </w:trPr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490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490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490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490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before="12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KASA SORUMLUSU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SAYIMI YAPAN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YETKİLİ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</w:tr>
    </w:tbl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1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Kasa sayım tutanağı</dc:title>
  <dc:subject>yavuzelmusavirlik.com/sablonlar/kasa-sayim-tutanagi</dc:subject>
  <dc:creator>Yavuzel Mali Müşavirlik</dc:creator>
  <dc:description>Kasadaki nakdin küpür küpür sayılıp kayıtlı bakiyeyle karşılaştırıldığı tutanak. Genel bilgilendirme amaçlıdır; mesleki değerlendirme yerine geçmez.</dc:description>
  <cp:lastModifiedBy>Yavuzel Mali Müşavirlik</cp:lastModifiedBy>
  <cp:revision>1</cp:revision>
  <dcterms:created xsi:type="dcterms:W3CDTF">2026-10-12T01:46:04.688Z</dcterms:created>
  <dcterms:modified xsi:type="dcterms:W3CDTF">2026-10-12T01:46:04.688Z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