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20"/>
        <w:jc w:val="center"/>
      </w:pPr>
      <w:r>
        <w:rPr>
          <w:rFonts w:ascii="Arial" w:cs="Arial" w:eastAsia="Arial" w:hAnsi="Arial"/>
          <w:b/>
          <w:bCs/>
          <w:color w:val="111111"/>
          <w:spacing w:val="20"/>
          <w:sz w:val="28"/>
          <w:szCs w:val="28"/>
        </w:rPr>
        <w:t xml:space="preserve">İHTARNAME</w:t>
      </w:r>
    </w:p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KEŞİDECİ (ALACAKLI)</w:t>
      </w: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Adı soyadı / unvanı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Vergi dairesi ve VKN / T.C. kimlik no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997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Adresi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MUHATAP (BORÇLU)</w:t>
      </w: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Adı soyadı / unvanı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Vergi dairesi ve VKN / T.C. kimlik no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997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Adresi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KONU: Ödenmeyen alacak hakkında ihtardır.</w:t>
      </w:r>
    </w:p>
    <w:p>
      <w:pPr>
        <w:spacing w:after="80" w:before="80" w:line="320"/>
        <w:jc w:val="both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Aramızdaki ____ / ____ / ______ tarihli ______________________________ (sözleşme / sipariş) ilişkisine dayanarak tarafınıza aşağıdaki fatura(lar) düzenlenmiştir. Alacağın vadesi dolmuş, ancak bugüne kadar ödeme yapılmamıştır.</w:t>
      </w:r>
    </w:p>
    <w:p>
      <w:pPr>
        <w:spacing w:after="0" w:before="0" w:line="160"/>
      </w:pPr>
    </w:p>
    <w:tbl>
      <w:tblPr>
        <w:tblW w:type="dxa" w:w="9978"/>
        <w:tblBorders>
          <w:top w:val="single" w:color="CFC6BA" w:sz="4"/>
          <w:left w:val="single" w:color="CFC6BA" w:sz="4"/>
          <w:bottom w:val="single" w:color="CFC6BA" w:sz="4"/>
          <w:right w:val="single" w:color="CFC6BA" w:sz="4"/>
          <w:insideH w:val="single" w:color="CFC6BA" w:sz="4"/>
          <w:insideV w:val="single" w:color="CFC6BA" w:sz="4"/>
        </w:tblBorders>
        <w:tblLayout w:type="fixed"/>
      </w:tblPr>
      <w:tblGrid>
        <w:gridCol w:w="2494"/>
        <w:gridCol w:w="2494"/>
        <w:gridCol w:w="2494"/>
        <w:gridCol w:w="2494"/>
      </w:tblGrid>
      <w:tr>
        <w:trPr>
          <w:tblHeader/>
        </w:trPr>
        <w:tc>
          <w:tcPr>
            <w:tcW w:type="dxa" w:w="2494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Belge tarihi</w:t>
            </w:r>
          </w:p>
        </w:tc>
        <w:tc>
          <w:tcPr>
            <w:tcW w:type="dxa" w:w="2494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Belge no</w:t>
            </w:r>
          </w:p>
        </w:tc>
        <w:tc>
          <w:tcPr>
            <w:tcW w:type="dxa" w:w="2494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Vade tarihi</w:t>
            </w:r>
          </w:p>
        </w:tc>
        <w:tc>
          <w:tcPr>
            <w:tcW w:type="dxa" w:w="2494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Tutar (TL)</w:t>
            </w:r>
          </w:p>
        </w:tc>
      </w:tr>
      <w:tr>
        <w:trPr>
          <w:trHeight w:val="330" w:hRule="atLeast"/>
        </w:trPr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60"/>
      </w:pPr>
    </w:p>
    <w:p>
      <w:pPr>
        <w:spacing w:after="80" w:before="80" w:line="320"/>
        <w:jc w:val="both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Toplam ____________________ TL tutarındaki borcunuzu bu ihtarnamenin tebliğinden itibaren ______ gün içinde ____________________ Bankası nezdindeki ______________________________ IBAN numaralı hesabımıza ödemenizi; aksi hâlde alacağımızın faiz ve masraflarıyla birlikte tahsili için yasal yollara başvurulacağını ihtar ederiz.</w:t>
      </w:r>
    </w:p>
    <w:p>
      <w:pPr>
        <w:spacing w:after="80" w:before="80" w:line="320"/>
        <w:jc w:val="both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Sayın Noter: Bu ihtarnamenin bir nüshasının muhataba tebliğini, bir nüshasının dairenizde saklanmasını ve tebliğ şerhli bir nüshasının tarafımıza verilmesini rica ederiz.</w:t>
      </w:r>
    </w:p>
    <w:p>
      <w:pPr>
        <w:spacing w:after="0" w:before="0" w:line="16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Düzenleme yeri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Düzenleme tarihi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spacing w:before="12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78"/>
      </w:tblGrid>
      <w:tr>
        <w:trPr>
          <w:cantSplit/>
        </w:trPr>
        <w:tc>
          <w:tcPr>
            <w:tcW w:type="dxa" w:w="9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pBdr>
                <w:top w:val="single" w:color="CFC6BA" w:sz="4" w:space="4"/>
              </w:pBdr>
            </w:pPr>
            <w:r>
              <w:rPr>
                <w:rFonts w:ascii="Arial" w:cs="Arial" w:eastAsia="Arial" w:hAnsi="Arial"/>
                <w:b/>
                <w:bCs/>
                <w:color w:val="111111"/>
                <w:spacing w:val="20"/>
                <w:sz w:val="17"/>
                <w:szCs w:val="17"/>
              </w:rPr>
              <w:t xml:space="preserve">KEŞİDECİ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Adı soyadı: 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Tarih: ......................................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İmza:</w:t>
            </w:r>
          </w:p>
          <w:p>
            <w:pPr>
              <w:spacing w:before="160"/>
            </w:pPr>
          </w:p>
        </w:tc>
      </w:tr>
    </w:tbl>
    <w:sectPr>
      <w:pgSz w:w="11906" w:h="16838" w:orient="portrait"/>
      <w:pgMar w:top="907" w:right="964" w:bottom="1020" w:left="96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Ödeme ihtarnamesi örneği</dc:title>
  <dc:subject>yavuzelmusavirlik.com/sablonlar/ihtarname</dc:subject>
  <dc:creator>Yavuzel Mali Müşavirlik</dc:creator>
  <dc:description>Vadesi geçtiği hâlde ödenmeyen alacak için borçluya yazılı ödeme ihtarı. Genel bilgilendirme amaçlıdır; mesleki değerlendirme yerine geçmez.</dc:description>
  <cp:lastModifiedBy>Yavuzel Mali Müşavirlik</cp:lastModifiedBy>
  <cp:revision>1</cp:revision>
  <dcterms:created xsi:type="dcterms:W3CDTF">2026-10-12T01:46:04.482Z</dcterms:created>
  <dcterms:modified xsi:type="dcterms:W3CDTF">2026-10-12T01:46:04.482Z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